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5"/>
        <w:gridCol w:w="1164"/>
        <w:gridCol w:w="1758"/>
        <w:gridCol w:w="3673"/>
      </w:tblGrid>
      <w:tr w:rsidR="00E53C0D" w:rsidRPr="006F29D6" w:rsidTr="00067265">
        <w:trPr>
          <w:trHeight w:val="450"/>
        </w:trPr>
        <w:tc>
          <w:tcPr>
            <w:tcW w:w="3845" w:type="dxa"/>
            <w:shd w:val="clear" w:color="000000" w:fill="EEECE1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Middle School</w:t>
            </w:r>
          </w:p>
        </w:tc>
        <w:tc>
          <w:tcPr>
            <w:tcW w:w="1164" w:type="dxa"/>
            <w:shd w:val="clear" w:color="000000" w:fill="EEECE1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758" w:type="dxa"/>
            <w:shd w:val="clear" w:color="000000" w:fill="EEECE1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Coach</w:t>
            </w:r>
          </w:p>
        </w:tc>
        <w:tc>
          <w:tcPr>
            <w:tcW w:w="3673" w:type="dxa"/>
            <w:shd w:val="clear" w:color="000000" w:fill="EEECE1"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% Service Level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Azalea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Bay Point</w:t>
            </w:r>
          </w:p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 (shared with Largo MS)</w:t>
            </w:r>
          </w:p>
        </w:tc>
      </w:tr>
      <w:tr w:rsidR="00E53C0D" w:rsidRPr="006F29D6" w:rsidTr="00067265">
        <w:trPr>
          <w:trHeight w:val="312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Carwise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Staff Developer Support</w:t>
            </w:r>
          </w:p>
        </w:tc>
      </w:tr>
      <w:tr w:rsidR="00E53C0D" w:rsidRPr="006F29D6" w:rsidTr="00067265">
        <w:trPr>
          <w:trHeight w:val="312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Clearwater Fund.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Staff Developer Support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Clearwater Int.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E53C0D" w:rsidRPr="006F29D6" w:rsidTr="00067265">
        <w:trPr>
          <w:trHeight w:val="312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Dunedin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James Sanderlin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Hopkins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Largo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 (shared with Bay Point MS)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Lealman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Madeira Beach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Staff Developer Support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Meadowlawn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Fitzgerald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Oak Grove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50% </w:t>
            </w:r>
          </w:p>
        </w:tc>
      </w:tr>
      <w:tr w:rsidR="00E53C0D" w:rsidRPr="006F29D6" w:rsidTr="00067265">
        <w:trPr>
          <w:trHeight w:val="300"/>
        </w:trPr>
        <w:tc>
          <w:tcPr>
            <w:tcW w:w="3845" w:type="dxa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Osceola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31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Palm Harbor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330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Pinellas Park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25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30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C0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25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Safety Harbor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25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Seminole 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25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Tarpon Springs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50%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C0D" w:rsidRPr="006F29D6" w:rsidTr="00067265">
        <w:trPr>
          <w:trHeight w:val="255"/>
        </w:trPr>
        <w:tc>
          <w:tcPr>
            <w:tcW w:w="3845" w:type="dxa"/>
            <w:shd w:val="clear" w:color="auto" w:fill="auto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Thurgood Marshall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District Staff Developer Support</w:t>
            </w:r>
          </w:p>
        </w:tc>
      </w:tr>
      <w:tr w:rsidR="00E53C0D" w:rsidRPr="006F29D6" w:rsidTr="00067265">
        <w:trPr>
          <w:trHeight w:val="330"/>
        </w:trPr>
        <w:tc>
          <w:tcPr>
            <w:tcW w:w="3845" w:type="dxa"/>
            <w:vMerge w:val="restart"/>
            <w:shd w:val="clear" w:color="auto" w:fill="auto"/>
            <w:noWrap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Tyrone</w:t>
            </w:r>
          </w:p>
        </w:tc>
        <w:tc>
          <w:tcPr>
            <w:tcW w:w="1164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Literacy</w:t>
            </w:r>
          </w:p>
        </w:tc>
        <w:tc>
          <w:tcPr>
            <w:tcW w:w="1758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FFFF0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45"/>
        </w:trPr>
        <w:tc>
          <w:tcPr>
            <w:tcW w:w="3845" w:type="dxa"/>
            <w:vMerge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1758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3" w:type="dxa"/>
            <w:shd w:val="clear" w:color="auto" w:fill="92D050"/>
            <w:noWrap/>
            <w:vAlign w:val="bottom"/>
            <w:hideMark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F29D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45"/>
        </w:trPr>
        <w:tc>
          <w:tcPr>
            <w:tcW w:w="3845" w:type="dxa"/>
            <w:vMerge/>
            <w:vAlign w:val="center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758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FFC000"/>
            <w:noWrap/>
            <w:vAlign w:val="bottom"/>
          </w:tcPr>
          <w:p w:rsidR="00E53C0D" w:rsidRPr="006F29D6" w:rsidRDefault="00E53C0D" w:rsidP="00067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3C0D" w:rsidRPr="006F29D6" w:rsidTr="00067265">
        <w:trPr>
          <w:trHeight w:val="300"/>
        </w:trPr>
        <w:tc>
          <w:tcPr>
            <w:tcW w:w="10440" w:type="dxa"/>
            <w:gridSpan w:val="4"/>
            <w:vAlign w:val="center"/>
            <w:hideMark/>
          </w:tcPr>
          <w:p w:rsidR="00E53C0D" w:rsidRPr="006F29D6" w:rsidRDefault="00E53C0D" w:rsidP="0006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0E7F73" w:rsidRDefault="000E7F73" w:rsidP="00E94A65"/>
    <w:p w:rsidR="006F29D6" w:rsidRPr="000E7F73" w:rsidRDefault="00510673" w:rsidP="000E7F73">
      <w:pPr>
        <w:jc w:val="center"/>
        <w:rPr>
          <w:b/>
          <w:sz w:val="28"/>
          <w:szCs w:val="28"/>
          <w:u w:val="single"/>
        </w:rPr>
      </w:pPr>
      <w:r w:rsidRPr="000E7F73">
        <w:rPr>
          <w:b/>
          <w:sz w:val="28"/>
          <w:szCs w:val="28"/>
          <w:u w:val="single"/>
        </w:rPr>
        <w:lastRenderedPageBreak/>
        <w:t>Changes from 2013-2014</w:t>
      </w:r>
      <w:r w:rsidR="000E7F73" w:rsidRPr="000E7F73">
        <w:rPr>
          <w:b/>
          <w:sz w:val="28"/>
          <w:szCs w:val="28"/>
          <w:u w:val="single"/>
        </w:rPr>
        <w:t xml:space="preserve"> to 2014-2015</w:t>
      </w:r>
    </w:p>
    <w:p w:rsidR="00510673" w:rsidRPr="000E7F73" w:rsidRDefault="00510673" w:rsidP="00E94A65">
      <w:pPr>
        <w:rPr>
          <w:b/>
          <w:i/>
          <w:u w:val="single"/>
        </w:rPr>
      </w:pPr>
      <w:r w:rsidRPr="000E7F73">
        <w:rPr>
          <w:b/>
          <w:i/>
          <w:highlight w:val="yellow"/>
          <w:u w:val="single"/>
        </w:rPr>
        <w:t>Literacy Coach Assignments:</w:t>
      </w:r>
    </w:p>
    <w:p w:rsidR="00510673" w:rsidRDefault="00510673" w:rsidP="00510673">
      <w:pPr>
        <w:pStyle w:val="ListParagraph"/>
        <w:numPr>
          <w:ilvl w:val="0"/>
          <w:numId w:val="1"/>
        </w:numPr>
      </w:pPr>
      <w:r w:rsidRPr="00F42EEC">
        <w:rPr>
          <w:b/>
          <w:u w:val="single"/>
        </w:rPr>
        <w:t>Thurgood Marshall</w:t>
      </w:r>
      <w:r>
        <w:t xml:space="preserve"> is moving from 50% support to a District Staff Developer</w:t>
      </w:r>
    </w:p>
    <w:p w:rsidR="00F42EEC" w:rsidRDefault="00F42EEC" w:rsidP="00510673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Madeira Beach &amp; Clearwater Fundamental </w:t>
      </w:r>
      <w:r w:rsidR="00044955">
        <w:t>is moving from 50% support to a District Staff Developer (please note this was an unfilled position during the 2013-2014 school year).</w:t>
      </w:r>
    </w:p>
    <w:p w:rsidR="00510673" w:rsidRDefault="00510673" w:rsidP="00510673">
      <w:pPr>
        <w:pStyle w:val="ListParagraph"/>
        <w:numPr>
          <w:ilvl w:val="0"/>
          <w:numId w:val="1"/>
        </w:numPr>
      </w:pPr>
      <w:r w:rsidRPr="00F42EEC">
        <w:rPr>
          <w:b/>
          <w:u w:val="single"/>
        </w:rPr>
        <w:t>Sanderlin K8</w:t>
      </w:r>
      <w:r>
        <w:t xml:space="preserve"> is moving from 50% support to a split assignment at 33% support</w:t>
      </w:r>
    </w:p>
    <w:p w:rsidR="00510673" w:rsidRDefault="00510673" w:rsidP="00510673">
      <w:pPr>
        <w:pStyle w:val="ListParagraph"/>
        <w:numPr>
          <w:ilvl w:val="0"/>
          <w:numId w:val="1"/>
        </w:numPr>
      </w:pPr>
      <w:r>
        <w:t xml:space="preserve">The support at </w:t>
      </w:r>
      <w:r w:rsidRPr="00F42EEC">
        <w:rPr>
          <w:b/>
          <w:u w:val="single"/>
        </w:rPr>
        <w:t>Lealman &amp; Clearwater Intermediate</w:t>
      </w:r>
      <w:r>
        <w:t xml:space="preserve"> was changed from 50% to 33%</w:t>
      </w:r>
    </w:p>
    <w:p w:rsidR="00510673" w:rsidRDefault="00510673" w:rsidP="00510673">
      <w:pPr>
        <w:pStyle w:val="ListParagraph"/>
        <w:numPr>
          <w:ilvl w:val="0"/>
          <w:numId w:val="1"/>
        </w:numPr>
      </w:pPr>
      <w:r w:rsidRPr="00F42EEC">
        <w:rPr>
          <w:b/>
          <w:u w:val="single"/>
        </w:rPr>
        <w:t>Carwise</w:t>
      </w:r>
      <w:r>
        <w:t xml:space="preserve"> is moving from 50% support to a District Staff Developer</w:t>
      </w:r>
    </w:p>
    <w:p w:rsidR="00510673" w:rsidRDefault="00F42EEC" w:rsidP="00510673">
      <w:pPr>
        <w:pStyle w:val="ListParagraph"/>
        <w:numPr>
          <w:ilvl w:val="0"/>
          <w:numId w:val="1"/>
        </w:numPr>
      </w:pPr>
      <w:r w:rsidRPr="00F42EEC">
        <w:rPr>
          <w:b/>
          <w:u w:val="single"/>
        </w:rPr>
        <w:t>O</w:t>
      </w:r>
      <w:r w:rsidR="00510673" w:rsidRPr="00F42EEC">
        <w:rPr>
          <w:b/>
          <w:u w:val="single"/>
        </w:rPr>
        <w:t>ak Grove</w:t>
      </w:r>
      <w:r w:rsidR="00510673">
        <w:t xml:space="preserve">  is moving from 100% support to 50% support</w:t>
      </w:r>
    </w:p>
    <w:p w:rsidR="00510673" w:rsidRPr="000E7F73" w:rsidRDefault="00510673" w:rsidP="00510673">
      <w:pPr>
        <w:rPr>
          <w:b/>
          <w:i/>
          <w:u w:val="single"/>
        </w:rPr>
      </w:pPr>
      <w:r w:rsidRPr="000E7F73">
        <w:rPr>
          <w:b/>
          <w:i/>
          <w:highlight w:val="yellow"/>
          <w:u w:val="single"/>
        </w:rPr>
        <w:t>Math Coach Assignments:</w:t>
      </w:r>
    </w:p>
    <w:p w:rsidR="00510673" w:rsidRDefault="00510673" w:rsidP="00510673">
      <w:pPr>
        <w:pStyle w:val="ListParagraph"/>
        <w:numPr>
          <w:ilvl w:val="0"/>
          <w:numId w:val="2"/>
        </w:numPr>
      </w:pPr>
      <w:r>
        <w:t>Oak Grove is moving from 50% support to a District Staff Developer</w:t>
      </w:r>
    </w:p>
    <w:p w:rsidR="00510673" w:rsidRPr="000E7F73" w:rsidRDefault="00510673" w:rsidP="00510673">
      <w:pPr>
        <w:rPr>
          <w:b/>
          <w:i/>
          <w:u w:val="single"/>
        </w:rPr>
      </w:pPr>
      <w:r w:rsidRPr="000E7F73">
        <w:rPr>
          <w:b/>
          <w:i/>
          <w:highlight w:val="yellow"/>
          <w:u w:val="single"/>
        </w:rPr>
        <w:t>Science Coach Assignments:</w:t>
      </w:r>
    </w:p>
    <w:p w:rsidR="00510673" w:rsidRDefault="00510673" w:rsidP="00510673">
      <w:pPr>
        <w:pStyle w:val="ListParagraph"/>
        <w:numPr>
          <w:ilvl w:val="0"/>
          <w:numId w:val="3"/>
        </w:numPr>
      </w:pPr>
      <w:r>
        <w:t>Largo is gaining 50% support</w:t>
      </w:r>
    </w:p>
    <w:p w:rsidR="00510673" w:rsidRDefault="00510673" w:rsidP="00510673">
      <w:pPr>
        <w:pStyle w:val="ListParagraph"/>
        <w:numPr>
          <w:ilvl w:val="0"/>
          <w:numId w:val="3"/>
        </w:numPr>
      </w:pPr>
      <w:r>
        <w:t>Bay Point is gaining 50% support</w:t>
      </w:r>
    </w:p>
    <w:p w:rsidR="000E7F73" w:rsidRPr="000E7F73" w:rsidRDefault="000E7F73" w:rsidP="000E7F73">
      <w:pPr>
        <w:pStyle w:val="NoSpacing"/>
        <w:ind w:left="360"/>
        <w:jc w:val="center"/>
        <w:rPr>
          <w:b/>
          <w:sz w:val="36"/>
          <w:szCs w:val="36"/>
          <w:u w:val="single"/>
        </w:rPr>
      </w:pPr>
      <w:r w:rsidRPr="000E7F73">
        <w:rPr>
          <w:b/>
          <w:sz w:val="36"/>
          <w:szCs w:val="36"/>
          <w:u w:val="single"/>
        </w:rPr>
        <w:t xml:space="preserve">MIDDLE SCHOOL SUPPORTS </w:t>
      </w:r>
      <w:r>
        <w:rPr>
          <w:b/>
          <w:sz w:val="36"/>
          <w:szCs w:val="36"/>
          <w:u w:val="single"/>
        </w:rPr>
        <w:t>MODEL</w:t>
      </w:r>
      <w:r w:rsidRPr="000E7F73">
        <w:rPr>
          <w:b/>
          <w:sz w:val="36"/>
          <w:szCs w:val="36"/>
          <w:u w:val="single"/>
        </w:rPr>
        <w:t xml:space="preserve"> FOR 2014-2015</w:t>
      </w:r>
    </w:p>
    <w:p w:rsidR="000E7F73" w:rsidRDefault="000E7F73" w:rsidP="000E7F73">
      <w:pPr>
        <w:pStyle w:val="NoSpacing"/>
        <w:ind w:left="720"/>
      </w:pPr>
    </w:p>
    <w:p w:rsidR="000E7F73" w:rsidRDefault="000E7F73" w:rsidP="000E7F73">
      <w:pPr>
        <w:pStyle w:val="NoSpacing"/>
        <w:ind w:left="360"/>
        <w:jc w:val="center"/>
      </w:pPr>
      <w:r>
        <w:t>Executive Director’s Office – 1 Staff Developer (shared with High School)</w:t>
      </w:r>
    </w:p>
    <w:p w:rsidR="000E7F73" w:rsidRDefault="000E7F73" w:rsidP="000E7F73">
      <w:pPr>
        <w:pStyle w:val="NoSpacing"/>
        <w:ind w:left="36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E7F73" w:rsidTr="001379AC">
        <w:tc>
          <w:tcPr>
            <w:tcW w:w="1915" w:type="dxa"/>
            <w:shd w:val="clear" w:color="auto" w:fill="C6D9F1" w:themeFill="text2" w:themeFillTint="33"/>
          </w:tcPr>
          <w:p w:rsidR="000E7F73" w:rsidRPr="00473137" w:rsidRDefault="000E7F73" w:rsidP="001379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73137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0E7F73" w:rsidRPr="00473137" w:rsidRDefault="000E7F73" w:rsidP="001379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73137">
              <w:rPr>
                <w:b/>
                <w:sz w:val="24"/>
                <w:szCs w:val="24"/>
              </w:rPr>
              <w:t>Language Arts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0E7F73" w:rsidRPr="00473137" w:rsidRDefault="000E7F73" w:rsidP="001379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73137"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0E7F73" w:rsidRPr="00473137" w:rsidRDefault="000E7F73" w:rsidP="001379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73137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1916" w:type="dxa"/>
            <w:shd w:val="clear" w:color="auto" w:fill="C6D9F1" w:themeFill="text2" w:themeFillTint="33"/>
          </w:tcPr>
          <w:p w:rsidR="000E7F73" w:rsidRPr="00473137" w:rsidRDefault="000E7F73" w:rsidP="001379A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73137">
              <w:rPr>
                <w:b/>
                <w:sz w:val="24"/>
                <w:szCs w:val="24"/>
              </w:rPr>
              <w:t>Social Studies</w:t>
            </w:r>
          </w:p>
        </w:tc>
      </w:tr>
      <w:tr w:rsidR="000E7F73" w:rsidTr="001379AC">
        <w:tc>
          <w:tcPr>
            <w:tcW w:w="3830" w:type="dxa"/>
            <w:gridSpan w:val="2"/>
          </w:tcPr>
          <w:p w:rsidR="000E7F73" w:rsidRPr="00C24B5F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School-based</w:t>
            </w:r>
          </w:p>
          <w:p w:rsidR="000E7F73" w:rsidRDefault="000E7F73" w:rsidP="001379AC">
            <w:pPr>
              <w:pStyle w:val="NoSpacing"/>
            </w:pPr>
            <w:r>
              <w:t>12 Site based coaches (see attached for proposed usage breakdown)</w:t>
            </w:r>
          </w:p>
        </w:tc>
        <w:tc>
          <w:tcPr>
            <w:tcW w:w="1915" w:type="dxa"/>
          </w:tcPr>
          <w:p w:rsidR="000E7F73" w:rsidRPr="00C24B5F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School-based</w:t>
            </w:r>
          </w:p>
          <w:p w:rsidR="000E7F73" w:rsidRDefault="000E7F73" w:rsidP="001379AC">
            <w:pPr>
              <w:pStyle w:val="NoSpacing"/>
            </w:pPr>
            <w:r>
              <w:t>7 Site based coaches (see attached for proposed usage breakdown)</w:t>
            </w:r>
          </w:p>
        </w:tc>
        <w:tc>
          <w:tcPr>
            <w:tcW w:w="1915" w:type="dxa"/>
          </w:tcPr>
          <w:p w:rsidR="000E7F73" w:rsidRPr="00C24B5F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School-based</w:t>
            </w:r>
          </w:p>
          <w:p w:rsidR="000E7F73" w:rsidRDefault="000E7F73" w:rsidP="001379AC">
            <w:pPr>
              <w:pStyle w:val="NoSpacing"/>
            </w:pPr>
            <w:r>
              <w:t>5 Site based coaches (see attached for proposed usage breakdown)</w:t>
            </w:r>
          </w:p>
        </w:tc>
        <w:tc>
          <w:tcPr>
            <w:tcW w:w="1916" w:type="dxa"/>
          </w:tcPr>
          <w:p w:rsidR="000E7F73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 w:rsidRPr="00C24B5F">
              <w:rPr>
                <w:b/>
                <w:u w:val="single"/>
              </w:rPr>
              <w:t>School-based</w:t>
            </w:r>
          </w:p>
          <w:p w:rsidR="000E7F73" w:rsidRPr="00C24B5F" w:rsidRDefault="000E7F73" w:rsidP="001379AC">
            <w:pPr>
              <w:pStyle w:val="NoSpacing"/>
            </w:pPr>
          </w:p>
        </w:tc>
      </w:tr>
      <w:tr w:rsidR="000E7F73" w:rsidTr="001379AC">
        <w:tc>
          <w:tcPr>
            <w:tcW w:w="3830" w:type="dxa"/>
            <w:gridSpan w:val="2"/>
          </w:tcPr>
          <w:p w:rsidR="000E7F73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District</w:t>
            </w:r>
          </w:p>
          <w:p w:rsidR="000E7F73" w:rsidRPr="00C24B5F" w:rsidRDefault="000E7F73" w:rsidP="001379AC">
            <w:pPr>
              <w:pStyle w:val="NoSpacing"/>
            </w:pPr>
            <w:r>
              <w:t>Staff Developer to support curriculum development, develop/modify assessments, data analysis   (2)</w:t>
            </w:r>
          </w:p>
          <w:p w:rsidR="000E7F73" w:rsidRPr="00C24B5F" w:rsidRDefault="000E7F73" w:rsidP="001379AC">
            <w:pPr>
              <w:pStyle w:val="NoSpacing"/>
            </w:pPr>
          </w:p>
        </w:tc>
        <w:tc>
          <w:tcPr>
            <w:tcW w:w="1915" w:type="dxa"/>
          </w:tcPr>
          <w:p w:rsidR="000E7F73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District</w:t>
            </w:r>
          </w:p>
          <w:p w:rsidR="000E7F73" w:rsidRPr="00C24B5F" w:rsidRDefault="000E7F73" w:rsidP="001379AC">
            <w:pPr>
              <w:pStyle w:val="NoSpacing"/>
            </w:pPr>
            <w:r>
              <w:t>Staff Developer to support curriculum development, develop/modify assessments, data analysis   (2)</w:t>
            </w:r>
          </w:p>
        </w:tc>
        <w:tc>
          <w:tcPr>
            <w:tcW w:w="1915" w:type="dxa"/>
          </w:tcPr>
          <w:p w:rsidR="000E7F73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District</w:t>
            </w:r>
          </w:p>
          <w:p w:rsidR="000E7F73" w:rsidRPr="00C24B5F" w:rsidRDefault="000E7F73" w:rsidP="001379AC">
            <w:pPr>
              <w:pStyle w:val="NoSpacing"/>
            </w:pPr>
            <w:r>
              <w:t>Staff Developer to support curriculum development, develop/modify assessments, data analysis   (2)</w:t>
            </w:r>
          </w:p>
        </w:tc>
        <w:tc>
          <w:tcPr>
            <w:tcW w:w="1916" w:type="dxa"/>
          </w:tcPr>
          <w:p w:rsidR="000E7F73" w:rsidRDefault="000E7F73" w:rsidP="001379AC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District</w:t>
            </w:r>
          </w:p>
          <w:p w:rsidR="000E7F73" w:rsidRPr="00473137" w:rsidRDefault="000E7F73" w:rsidP="001379AC">
            <w:pPr>
              <w:pStyle w:val="NoSpacing"/>
            </w:pPr>
            <w:r>
              <w:t>Staff Developer to support curriculum development, develop/modify assessments, data analysis   (1)</w:t>
            </w:r>
          </w:p>
        </w:tc>
      </w:tr>
      <w:tr w:rsidR="000E7F73" w:rsidTr="001379AC">
        <w:tc>
          <w:tcPr>
            <w:tcW w:w="3830" w:type="dxa"/>
            <w:gridSpan w:val="2"/>
            <w:shd w:val="clear" w:color="auto" w:fill="8DB3E2" w:themeFill="text2" w:themeFillTint="66"/>
          </w:tcPr>
          <w:p w:rsidR="000E7F73" w:rsidRPr="00761306" w:rsidRDefault="000E7F73" w:rsidP="001379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TOTAL:  14</w:t>
            </w:r>
          </w:p>
        </w:tc>
        <w:tc>
          <w:tcPr>
            <w:tcW w:w="1915" w:type="dxa"/>
            <w:shd w:val="clear" w:color="auto" w:fill="8DB3E2" w:themeFill="text2" w:themeFillTint="66"/>
          </w:tcPr>
          <w:p w:rsidR="000E7F73" w:rsidRPr="00761306" w:rsidRDefault="000E7F73" w:rsidP="001379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TOTAL:  9</w:t>
            </w:r>
          </w:p>
        </w:tc>
        <w:tc>
          <w:tcPr>
            <w:tcW w:w="1915" w:type="dxa"/>
            <w:shd w:val="clear" w:color="auto" w:fill="8DB3E2" w:themeFill="text2" w:themeFillTint="66"/>
          </w:tcPr>
          <w:p w:rsidR="000E7F73" w:rsidRPr="00761306" w:rsidRDefault="000E7F73" w:rsidP="001379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TOTAL:  7</w:t>
            </w:r>
          </w:p>
        </w:tc>
        <w:tc>
          <w:tcPr>
            <w:tcW w:w="1916" w:type="dxa"/>
            <w:shd w:val="clear" w:color="auto" w:fill="8DB3E2" w:themeFill="text2" w:themeFillTint="66"/>
          </w:tcPr>
          <w:p w:rsidR="000E7F73" w:rsidRPr="00761306" w:rsidRDefault="000E7F73" w:rsidP="001379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TOTAL:  1</w:t>
            </w:r>
          </w:p>
        </w:tc>
      </w:tr>
      <w:tr w:rsidR="000E7F73" w:rsidTr="001379AC">
        <w:tc>
          <w:tcPr>
            <w:tcW w:w="9576" w:type="dxa"/>
            <w:gridSpan w:val="5"/>
            <w:shd w:val="clear" w:color="auto" w:fill="8DB3E2" w:themeFill="text2" w:themeFillTint="66"/>
          </w:tcPr>
          <w:p w:rsidR="000E7F73" w:rsidRDefault="000E7F73" w:rsidP="001379AC">
            <w:pPr>
              <w:pStyle w:val="NoSpacing"/>
              <w:jc w:val="center"/>
              <w:rPr>
                <w:b/>
              </w:rPr>
            </w:pPr>
          </w:p>
          <w:p w:rsidR="000E7F73" w:rsidRDefault="000E7F73" w:rsidP="001379AC">
            <w:pPr>
              <w:pStyle w:val="NoSpacing"/>
              <w:jc w:val="center"/>
              <w:rPr>
                <w:b/>
              </w:rPr>
            </w:pPr>
            <w:r w:rsidRPr="00761306">
              <w:rPr>
                <w:b/>
              </w:rPr>
              <w:t>TOTAL SUPPORT FOR MIDDLE SCHOOL:  31</w:t>
            </w:r>
          </w:p>
          <w:p w:rsidR="000E7F73" w:rsidRDefault="000E7F73" w:rsidP="001379AC">
            <w:pPr>
              <w:pStyle w:val="NoSpacing"/>
              <w:jc w:val="center"/>
            </w:pPr>
          </w:p>
        </w:tc>
      </w:tr>
    </w:tbl>
    <w:p w:rsidR="000E7F73" w:rsidRDefault="000E7F73" w:rsidP="000E7F73">
      <w:pPr>
        <w:pStyle w:val="NoSpacing"/>
        <w:ind w:left="720"/>
      </w:pPr>
    </w:p>
    <w:p w:rsidR="00423DEC" w:rsidRDefault="00423DEC" w:rsidP="00423DEC"/>
    <w:p w:rsidR="00A06C11" w:rsidRDefault="00A06C11" w:rsidP="00423DEC"/>
    <w:p w:rsidR="00A06C11" w:rsidRDefault="00A06C11" w:rsidP="00423DEC"/>
    <w:p w:rsidR="00A06C11" w:rsidRDefault="00A06C11" w:rsidP="00423DEC">
      <w:r>
        <w:rPr>
          <w:noProof/>
        </w:rPr>
        <w:drawing>
          <wp:inline distT="0" distB="0" distL="0" distR="0" wp14:anchorId="0D87AEFC" wp14:editId="55BA9DD4">
            <wp:extent cx="527685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11" w:rsidRDefault="00A06C11" w:rsidP="00423DEC"/>
    <w:p w:rsidR="00A06C11" w:rsidRDefault="003E5FBD" w:rsidP="00423DEC">
      <w:r>
        <w:rPr>
          <w:noProof/>
        </w:rPr>
        <w:lastRenderedPageBreak/>
        <w:drawing>
          <wp:inline distT="0" distB="0" distL="0" distR="0" wp14:anchorId="1D8CB334" wp14:editId="20BA2C77">
            <wp:extent cx="529590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3E5FBD" w:rsidP="00423DEC">
      <w:r>
        <w:rPr>
          <w:noProof/>
        </w:rPr>
        <w:lastRenderedPageBreak/>
        <w:drawing>
          <wp:inline distT="0" distB="0" distL="0" distR="0" wp14:anchorId="187F0286" wp14:editId="5246489F">
            <wp:extent cx="5324475" cy="3543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p w:rsidR="00A06C11" w:rsidRDefault="00A06C11" w:rsidP="00423DEC"/>
    <w:sectPr w:rsidR="00A06C11" w:rsidSect="00E94A6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D6" w:rsidRDefault="006F29D6" w:rsidP="006F29D6">
      <w:pPr>
        <w:spacing w:after="0" w:line="240" w:lineRule="auto"/>
      </w:pPr>
      <w:r>
        <w:separator/>
      </w:r>
    </w:p>
  </w:endnote>
  <w:endnote w:type="continuationSeparator" w:id="0">
    <w:p w:rsidR="006F29D6" w:rsidRDefault="006F29D6" w:rsidP="006F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D6" w:rsidRDefault="006F29D6" w:rsidP="006F29D6">
      <w:pPr>
        <w:spacing w:after="0" w:line="240" w:lineRule="auto"/>
      </w:pPr>
      <w:r>
        <w:separator/>
      </w:r>
    </w:p>
  </w:footnote>
  <w:footnote w:type="continuationSeparator" w:id="0">
    <w:p w:rsidR="006F29D6" w:rsidRDefault="006F29D6" w:rsidP="006F2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9D6" w:rsidRDefault="003E5FB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F29D6" w:rsidRPr="006F29D6">
          <w:rPr>
            <w:rFonts w:ascii="Calibri" w:eastAsia="Times New Roman" w:hAnsi="Calibri" w:cs="Times New Roman"/>
            <w:b/>
            <w:bCs/>
            <w:color w:val="000000"/>
            <w:sz w:val="24"/>
            <w:szCs w:val="24"/>
          </w:rPr>
          <w:t>Middle School Coaching Roster 2014-2015</w:t>
        </w:r>
      </w:sdtContent>
    </w:sdt>
  </w:p>
  <w:p w:rsidR="006F29D6" w:rsidRDefault="006F2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2F5"/>
    <w:multiLevelType w:val="hybridMultilevel"/>
    <w:tmpl w:val="6740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4CD3"/>
    <w:multiLevelType w:val="hybridMultilevel"/>
    <w:tmpl w:val="DECA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846FA"/>
    <w:multiLevelType w:val="hybridMultilevel"/>
    <w:tmpl w:val="797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6"/>
    <w:rsid w:val="00044955"/>
    <w:rsid w:val="000E7F73"/>
    <w:rsid w:val="00344387"/>
    <w:rsid w:val="00363AA7"/>
    <w:rsid w:val="003E5FBD"/>
    <w:rsid w:val="00423DEC"/>
    <w:rsid w:val="005006D2"/>
    <w:rsid w:val="00510673"/>
    <w:rsid w:val="005A2AB3"/>
    <w:rsid w:val="006F29D6"/>
    <w:rsid w:val="009663E9"/>
    <w:rsid w:val="00A06C11"/>
    <w:rsid w:val="00A55A78"/>
    <w:rsid w:val="00AA74FD"/>
    <w:rsid w:val="00DC5C13"/>
    <w:rsid w:val="00E114F1"/>
    <w:rsid w:val="00E53C0D"/>
    <w:rsid w:val="00E94A65"/>
    <w:rsid w:val="00F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771DCD0-CA6F-42CE-8F9A-6CE0A5D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D6"/>
  </w:style>
  <w:style w:type="paragraph" w:styleId="Footer">
    <w:name w:val="footer"/>
    <w:basedOn w:val="Normal"/>
    <w:link w:val="FooterChar"/>
    <w:uiPriority w:val="99"/>
    <w:unhideWhenUsed/>
    <w:rsid w:val="006F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D6"/>
  </w:style>
  <w:style w:type="paragraph" w:styleId="BalloonText">
    <w:name w:val="Balloon Text"/>
    <w:basedOn w:val="Normal"/>
    <w:link w:val="BalloonTextChar"/>
    <w:uiPriority w:val="99"/>
    <w:semiHidden/>
    <w:unhideWhenUsed/>
    <w:rsid w:val="006F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673"/>
    <w:pPr>
      <w:ind w:left="720"/>
      <w:contextualSpacing/>
    </w:pPr>
  </w:style>
  <w:style w:type="paragraph" w:styleId="NoSpacing">
    <w:name w:val="No Spacing"/>
    <w:uiPriority w:val="1"/>
    <w:qFormat/>
    <w:rsid w:val="000E7F73"/>
    <w:pPr>
      <w:spacing w:after="0" w:line="240" w:lineRule="auto"/>
    </w:pPr>
  </w:style>
  <w:style w:type="table" w:styleId="TableGrid">
    <w:name w:val="Table Grid"/>
    <w:basedOn w:val="TableNormal"/>
    <w:uiPriority w:val="59"/>
    <w:rsid w:val="000E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Coaching Roster 2014-2015</vt:lpstr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Coaching Roster 2014-2015</dc:title>
  <dc:creator>user</dc:creator>
  <cp:lastModifiedBy>Hinds Dywayne</cp:lastModifiedBy>
  <cp:revision>21</cp:revision>
  <cp:lastPrinted>2014-03-17T20:47:00Z</cp:lastPrinted>
  <dcterms:created xsi:type="dcterms:W3CDTF">2014-03-15T22:09:00Z</dcterms:created>
  <dcterms:modified xsi:type="dcterms:W3CDTF">2016-04-29T01:05:00Z</dcterms:modified>
</cp:coreProperties>
</file>